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OPDRACHT TOT DIENSTVERLENING</w:t>
      </w:r>
    </w:p>
    <w:p/>
    <w:p>
      <w:r>
        <w:rPr>
          <w:b/>
          <w:sz w:val="20"/>
        </w:rPr>
        <w:t>Tussen:</w:t>
      </w:r>
    </w:p>
    <w:p>
      <w:r>
        <w:rPr>
          <w:b/>
          <w:sz w:val="20"/>
        </w:rPr>
        <w:t>Opdrachtgever :</w:t>
      </w:r>
    </w:p>
    <w:p>
      <w:r>
        <w:rPr>
          <w:b w:val="0"/>
          <w:sz w:val="20"/>
        </w:rPr>
        <w:t>Naam / Bedrijf : 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</w:t>
      </w:r>
    </w:p>
    <w:p>
      <w:r>
        <w:rPr>
          <w:b w:val="0"/>
          <w:sz w:val="20"/>
        </w:rPr>
        <w:t>Contactpersoon : _________________________________________________</w:t>
      </w:r>
    </w:p>
    <w:p/>
    <w:p>
      <w:r>
        <w:rPr>
          <w:b/>
          <w:sz w:val="20"/>
        </w:rPr>
        <w:t>En</w:t>
      </w:r>
    </w:p>
    <w:p>
      <w:r>
        <w:rPr>
          <w:b/>
          <w:sz w:val="20"/>
        </w:rPr>
        <w:t>Opdrachtnemer :</w:t>
      </w:r>
    </w:p>
    <w:p>
      <w:r>
        <w:rPr>
          <w:b w:val="0"/>
          <w:sz w:val="20"/>
        </w:rPr>
        <w:t>Naam / Bedrijf : 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</w:t>
      </w:r>
    </w:p>
    <w:p>
      <w:r>
        <w:rPr>
          <w:b w:val="0"/>
          <w:sz w:val="20"/>
        </w:rPr>
        <w:t>Contactpersoon : _________________________________________________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a) Opdrachtgever behoefte heeft aan bepaalde diensten zoals hieronder omschreven;</w:t>
      </w:r>
    </w:p>
    <w:p>
      <w:r>
        <w:rPr>
          <w:b w:val="0"/>
          <w:sz w:val="20"/>
        </w:rPr>
        <w:t>b) Opdrachtnemer beschikt over de benodigde kennis en capaciteit om deze diensten te verrichten;</w:t>
      </w:r>
    </w:p>
    <w:p>
      <w:r>
        <w:rPr>
          <w:b w:val="0"/>
          <w:sz w:val="20"/>
        </w:rPr>
        <w:t>c) Partijen hun afspraken wensen vast te leggen in deze overeenkomst;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- 'Diensten': de werkzaamheden die Opdrachtnemer zal verrichten zoals omschreven in Artikel 2;</w:t>
      </w:r>
    </w:p>
    <w:p>
      <w:r>
        <w:rPr>
          <w:b w:val="0"/>
          <w:sz w:val="20"/>
        </w:rPr>
        <w:t>- 'Overeenkomst': deze opdracht tot dienstverlening inclusief bijlagen;</w:t>
      </w:r>
    </w:p>
    <w:p/>
    <w:p>
      <w:r>
        <w:rPr>
          <w:b/>
          <w:sz w:val="20"/>
        </w:rPr>
        <w:t>Artikel 2 – Omschrijving van de Diensten</w:t>
      </w:r>
    </w:p>
    <w:p>
      <w:r>
        <w:rPr>
          <w:b w:val="0"/>
          <w:sz w:val="20"/>
        </w:rPr>
        <w:t>Opdrachtnemer zal de volgende diensten verrichten: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Artikel 3 – Duur en Beëindiging</w:t>
      </w:r>
    </w:p>
    <w:p>
      <w:r>
        <w:rPr>
          <w:b w:val="0"/>
          <w:sz w:val="20"/>
        </w:rPr>
        <w:t>Deze overeenkomst wordt aangegaan voor de duur van __________ maanden/jaren, ingaande op het moment van ondertekening.</w:t>
      </w:r>
    </w:p>
    <w:p>
      <w:r>
        <w:rPr>
          <w:b w:val="0"/>
          <w:sz w:val="20"/>
        </w:rPr>
        <w:t>Beëindiging kan plaatsvinden door beide partijen met een opzegtermijn van __________ dagen/weken, schriftelijk kenbaar gemaakt.</w:t>
      </w:r>
    </w:p>
    <w:p>
      <w:r>
        <w:rPr>
          <w:b w:val="0"/>
          <w:sz w:val="20"/>
        </w:rPr>
        <w:t>Bij schending van contractuele verplichtingen kan de overeenkomst met onmiddellijke ingang worden ontbonden.</w:t>
      </w:r>
    </w:p>
    <w:p/>
    <w:p>
      <w:r>
        <w:rPr>
          <w:b/>
          <w:sz w:val="20"/>
        </w:rPr>
        <w:t>Artikel 4 – Vergoeding en Betaling</w:t>
      </w:r>
    </w:p>
    <w:p>
      <w:r>
        <w:rPr>
          <w:b w:val="0"/>
          <w:sz w:val="20"/>
        </w:rPr>
        <w:t>Opdrachtgever betaalt aan Opdrachtnemer een vergoeding van € __________ per __________ (uur/maand/project).</w:t>
      </w:r>
    </w:p>
    <w:p>
      <w:r>
        <w:rPr>
          <w:b w:val="0"/>
          <w:sz w:val="20"/>
        </w:rPr>
        <w:t>Betaling dient te geschieden binnen __________ dagen na factuurdatum.</w:t>
      </w:r>
    </w:p>
    <w:p>
      <w:r>
        <w:rPr>
          <w:b w:val="0"/>
          <w:sz w:val="20"/>
        </w:rPr>
        <w:t>Eventuele kosten en onkosten worden alleen vergoed indien vooraf schriftelijk overeengekomen.</w:t>
      </w:r>
    </w:p>
    <w:p/>
    <w:p>
      <w:r>
        <w:rPr>
          <w:b/>
          <w:sz w:val="20"/>
        </w:rPr>
        <w:t>Artikel 5 – Verplichtingen van Opdrachtnemer</w:t>
      </w:r>
    </w:p>
    <w:p>
      <w:r>
        <w:rPr>
          <w:b w:val="0"/>
          <w:sz w:val="20"/>
        </w:rPr>
        <w:t>Opdrachtnemer zal de afgesproken diensten naar beste vermogen, vakbekwaam en zorgvuldig uitvoeren.</w:t>
      </w:r>
    </w:p>
    <w:p>
      <w:r>
        <w:rPr>
          <w:b w:val="0"/>
          <w:sz w:val="20"/>
        </w:rPr>
        <w:t>Opdrachtnemer zal zich houden aan de instructies van Opdrachtgever, voor zover deze redelijk en uitvoerbaar zijn.</w:t>
      </w:r>
    </w:p>
    <w:p>
      <w:r>
        <w:rPr>
          <w:b w:val="0"/>
          <w:sz w:val="20"/>
        </w:rPr>
        <w:t>Opdrachtnemer draagt zelf zorg voor benodigde vergunningen en verzekeringen.</w:t>
      </w:r>
    </w:p>
    <w:p/>
    <w:p>
      <w:r>
        <w:rPr>
          <w:b/>
          <w:sz w:val="20"/>
        </w:rPr>
        <w:t>Artikel 6 – Verplichtingen van Opdrachtgever</w:t>
      </w:r>
    </w:p>
    <w:p>
      <w:r>
        <w:rPr>
          <w:b w:val="0"/>
          <w:sz w:val="20"/>
        </w:rPr>
        <w:t>Opdrachtgever zal tijdig alle noodzakelijke informatie en materialen aan Opdrachtnemer verstrekken.</w:t>
      </w:r>
    </w:p>
    <w:p>
      <w:r>
        <w:rPr>
          <w:b w:val="0"/>
          <w:sz w:val="20"/>
        </w:rPr>
        <w:t>Opdrachtgever zal tijdig zorgdragen voor betaling conform Artikel 4.</w:t>
      </w:r>
    </w:p>
    <w:p>
      <w:r>
        <w:rPr>
          <w:b w:val="0"/>
          <w:sz w:val="20"/>
        </w:rPr>
        <w:t>Opdrachtgever draagt zorg voor een veilige en adequate werkplek indien van toepassing.</w:t>
      </w:r>
    </w:p>
    <w:p/>
    <w:p>
      <w:r>
        <w:rPr>
          <w:b/>
          <w:sz w:val="20"/>
        </w:rPr>
        <w:t>Artikel 7 – Aansprakelijkheid</w:t>
      </w:r>
    </w:p>
    <w:p>
      <w:r>
        <w:rPr>
          <w:b w:val="0"/>
          <w:sz w:val="20"/>
        </w:rPr>
        <w:t>Partijen zijn aansprakelijk voor schade veroorzaakt door eigen schuld of nalatigheid.</w:t>
      </w:r>
    </w:p>
    <w:p>
      <w:r>
        <w:rPr>
          <w:b w:val="0"/>
          <w:sz w:val="20"/>
        </w:rPr>
        <w:t>De aansprakelijkheid van Opdrachtnemer is beperkt tot directe schade en tot het bedrag van de vergoeding uit hoofde van deze overeenkomst in de afgelopen 12 maanden.</w:t>
      </w:r>
    </w:p>
    <w:p>
      <w:r>
        <w:rPr>
          <w:b w:val="0"/>
          <w:sz w:val="20"/>
        </w:rPr>
        <w:t>Opdrachtnemer is niet aansprakelijk voor indirecte schade, gevolgschade, gederfde winst of gemiste besparingen.</w:t>
      </w:r>
    </w:p>
    <w:p/>
    <w:p>
      <w:r>
        <w:rPr>
          <w:b/>
          <w:sz w:val="20"/>
        </w:rPr>
        <w:t>Artikel 8 – Geheimhouding</w:t>
      </w:r>
    </w:p>
    <w:p>
      <w:r>
        <w:rPr>
          <w:b w:val="0"/>
          <w:sz w:val="20"/>
        </w:rPr>
        <w:t>Partijen zullen alle vertrouwelijke informatie die zij in het kader van deze overeenkomst verkrijgen geheimhouden en niet aan derden verstrekken.</w:t>
      </w:r>
    </w:p>
    <w:p>
      <w:r>
        <w:rPr>
          <w:b w:val="0"/>
          <w:sz w:val="20"/>
        </w:rPr>
        <w:t>Deze verplichting geldt ook na beëindiging van de overeenkomst.</w:t>
      </w:r>
    </w:p>
    <w:p/>
    <w:p>
      <w:r>
        <w:rPr>
          <w:b/>
          <w:sz w:val="20"/>
        </w:rPr>
        <w:t>Artikel 9 – Overmacht</w:t>
      </w:r>
    </w:p>
    <w:p>
      <w:r>
        <w:rPr>
          <w:b w:val="0"/>
          <w:sz w:val="20"/>
        </w:rPr>
        <w:t>In geval van overmacht worden de verplichtingen van partijen opgeschort zolang de overmacht voortduurt.</w:t>
      </w:r>
    </w:p>
    <w:p>
      <w:r>
        <w:rPr>
          <w:b w:val="0"/>
          <w:sz w:val="20"/>
        </w:rPr>
        <w:t>Onder overmacht wordt verstaan elke van de wil van partijen onafhankelijke omstandigheid, waardoor nakoming tijdelijk of blijvend wordt verhinderd.</w:t>
      </w:r>
    </w:p>
    <w:p/>
    <w:p>
      <w:r>
        <w:rPr>
          <w:b/>
          <w:sz w:val="20"/>
        </w:rPr>
        <w:t>Artikel 10 – Toepasselijk Recht en Geschillen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voortvloeiende uit deze overeenkomst zullen bij uitsluiting worden voorgelegd aan de bevoegde rechter in het arrondissement waar Opdrachtgever is gevestigd.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https://voorbeeld-centrum.com/opdracht-tot-dienstverlening-voorbeeld/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pdracht-tot-dienstverlen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